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2F" w:rsidRDefault="00C73D2F" w:rsidP="00C73D2F">
      <w:pPr>
        <w:pStyle w:val="a3"/>
      </w:pPr>
      <w:r>
        <w:t>Туберкулез известен с древнейших времен. На всех языках эту болезнь называли чахоткой от слова "чахнуть". Действительно, человек, заболевший туберкулезом, медленно угасал, иногда сгорал очень быстро. О причинах существования данной болезни ходили легенды, а действенных мер помощи не было.</w:t>
      </w:r>
    </w:p>
    <w:p w:rsidR="00C73D2F" w:rsidRDefault="00C73D2F" w:rsidP="00C73D2F">
      <w:pPr>
        <w:pStyle w:val="a3"/>
      </w:pPr>
      <w:r>
        <w:t>И лишь не многим более 100 лет тому назад было доказано, что туберкулез является инфекционным (заразным) заболеванием, вызываемым палочкой Коха.</w:t>
      </w:r>
    </w:p>
    <w:p w:rsidR="00C73D2F" w:rsidRDefault="00C73D2F" w:rsidP="00C73D2F">
      <w:pPr>
        <w:pStyle w:val="a3"/>
      </w:pPr>
      <w:r>
        <w:t>Микобактерии туберкулеза устойчивы к различным химическим и физическим воздействиям. Она переносит холод, высушивание, не погибает под воздействием едких щелочей, кислот и спирта, остается живой до 6 месяцев на полу, стенах, предметах. Это отличает возбудителя туберкулеза от других болезнетворных микробов и требует особых мер дезинфекции.</w:t>
      </w:r>
    </w:p>
    <w:p w:rsidR="00C73D2F" w:rsidRDefault="00C73D2F" w:rsidP="00C73D2F">
      <w:pPr>
        <w:pStyle w:val="a3"/>
      </w:pPr>
      <w:r>
        <w:t>Болеет туберкулезом не только человек, но и животные, птицы. В живом организме туберкулезные палочки находят подходящие для себя условия питания и температуры и могут быстро размножаться. Страдают туберкулезом люди различного возраста и пола. При этом заболевании поражаются не только легкие, но и другие органы: кости, глаза, кожа, лимфатическая, мочеполовая и нервная система и т. д.</w:t>
      </w:r>
    </w:p>
    <w:p w:rsidR="00C73D2F" w:rsidRDefault="00C73D2F" w:rsidP="00C73D2F">
      <w:pPr>
        <w:pStyle w:val="a3"/>
      </w:pPr>
      <w:r>
        <w:rPr>
          <w:rStyle w:val="a4"/>
        </w:rPr>
        <w:t>ПОМНИТЕ!</w:t>
      </w:r>
      <w:r>
        <w:t> Туберкулез сейчас представляет серьезную опасность для населения Пермского края. Ежегодно увеличивается количество людей заболевших туберкулезом и умерших от него.</w:t>
      </w:r>
    </w:p>
    <w:p w:rsidR="00C73D2F" w:rsidRDefault="00C73D2F" w:rsidP="00C73D2F">
      <w:pPr>
        <w:pStyle w:val="a3"/>
      </w:pPr>
      <w:r>
        <w:t>Подумайте о сохранении своего здоровья и окружающих Вас людей.</w:t>
      </w:r>
    </w:p>
    <w:p w:rsidR="00C73D2F" w:rsidRDefault="00C73D2F" w:rsidP="00C73D2F">
      <w:pPr>
        <w:pStyle w:val="a3"/>
      </w:pPr>
      <w:r>
        <w:rPr>
          <w:rStyle w:val="a4"/>
        </w:rPr>
        <w:t>Посещайте флюорографический кабинет не реже 1 раза в год. Не препятствуйте проведению противотуберкулезных мероприятий и не отказывайтесь от противотуберкулезных прививок.</w:t>
      </w:r>
    </w:p>
    <w:p w:rsidR="00C73D2F" w:rsidRDefault="00C73D2F" w:rsidP="00C73D2F">
      <w:pPr>
        <w:pStyle w:val="a3"/>
      </w:pPr>
      <w:r>
        <w:rPr>
          <w:rStyle w:val="a4"/>
        </w:rPr>
        <w:t>Общая информация</w:t>
      </w:r>
    </w:p>
    <w:p w:rsidR="00C73D2F" w:rsidRDefault="00C73D2F" w:rsidP="00C73D2F">
      <w:pPr>
        <w:pStyle w:val="a3"/>
      </w:pPr>
      <w:r>
        <w:rPr>
          <w:rStyle w:val="a4"/>
        </w:rPr>
        <w:t>Туберкулез</w:t>
      </w:r>
    </w:p>
    <w:p w:rsidR="00C73D2F" w:rsidRDefault="00C73D2F" w:rsidP="00C73D2F">
      <w:pPr>
        <w:pStyle w:val="a3"/>
      </w:pPr>
      <w:r>
        <w:t>— это инфекционное заболевание, которое развивается при проникновении в организм туберкулезных бактерий. При этом основной орган, который поражается болезнью — легкие. В некоторых случаях может быть туберкулез мозга и его оболочек, туберкулез костей, суставов, почек, половых органов, глаз, кишечника и других органов.</w:t>
      </w:r>
    </w:p>
    <w:p w:rsidR="00C73D2F" w:rsidRDefault="00C73D2F" w:rsidP="00C73D2F">
      <w:pPr>
        <w:pStyle w:val="a3"/>
      </w:pPr>
      <w:r>
        <w:t>75% больных туберкулезом составляют люди в возрасте 20-40 лет, то есть наиболее трудоспособного и детородного возраста.</w:t>
      </w:r>
    </w:p>
    <w:p w:rsidR="00C73D2F" w:rsidRDefault="00C73D2F" w:rsidP="00C73D2F">
      <w:pPr>
        <w:pStyle w:val="a3"/>
      </w:pPr>
      <w:r>
        <w:t>Сегодня доказано, что абсолютное большинство случаев туберкулеза можно излечить. Если правильно организовано выявление и лечение туберкулеза, которое должно осуществляться под контролем и не прерываться, то больные будут выздоравливать.</w:t>
      </w:r>
    </w:p>
    <w:p w:rsidR="00C73D2F" w:rsidRDefault="00C73D2F" w:rsidP="00C73D2F">
      <w:pPr>
        <w:pStyle w:val="a3"/>
      </w:pPr>
      <w:r>
        <w:rPr>
          <w:rStyle w:val="a4"/>
        </w:rPr>
        <w:t>Микобактерия туберкулеза</w:t>
      </w:r>
    </w:p>
    <w:p w:rsidR="00C73D2F" w:rsidRDefault="00C73D2F" w:rsidP="00C73D2F">
      <w:pPr>
        <w:pStyle w:val="a3"/>
      </w:pPr>
      <w:r>
        <w:t>Передается воздушно-капельным путем от больного человека к здоровому, поэтому заразиться можно где угодно: в метро, автобусе, в гостях.</w:t>
      </w:r>
    </w:p>
    <w:p w:rsidR="00C73D2F" w:rsidRDefault="00C73D2F" w:rsidP="00C73D2F">
      <w:pPr>
        <w:pStyle w:val="a3"/>
      </w:pPr>
      <w:r>
        <w:lastRenderedPageBreak/>
        <w:t>Наиболее важный источник инфекции — мокрота больного. При кашле и сплевывании мокроты образуются небольшие капельки, содержащие инфекцию, которые взвешены в воздухе. Они попадают в легкие здорового человека и происходит инфицирование.</w:t>
      </w:r>
    </w:p>
    <w:p w:rsidR="00C73D2F" w:rsidRDefault="00C73D2F" w:rsidP="00C73D2F">
      <w:pPr>
        <w:pStyle w:val="a3"/>
      </w:pPr>
      <w:r>
        <w:t xml:space="preserve">Ведет ли это к заболеванию, зависит от объема инфицирующей дозы, то есть от числа попавших в организм бацилл, а также от защитных сил инфицированного человека. Если зараженный человек не заболевает сразу, то он становится носителем латентной инфекции. Чем ближе контакт с </w:t>
      </w:r>
      <w:proofErr w:type="spellStart"/>
      <w:r>
        <w:t>бактериовыделителем</w:t>
      </w:r>
      <w:proofErr w:type="spellEnd"/>
      <w:r>
        <w:t>, тем большая доза бацилл попадает в легкие.</w:t>
      </w:r>
    </w:p>
    <w:p w:rsidR="00C73D2F" w:rsidRDefault="00C73D2F" w:rsidP="00C73D2F">
      <w:pPr>
        <w:pStyle w:val="a3"/>
      </w:pPr>
      <w:r>
        <w:t>Особенно большому риску подвергаются люди, долгое время находящиеся в контакте с больным в плохо проветриваемом помещении: в тюремной камере, армейской казарме, больничной палате или в кругу семьи.</w:t>
      </w:r>
    </w:p>
    <w:p w:rsidR="00C73D2F" w:rsidRDefault="00C73D2F" w:rsidP="00C73D2F">
      <w:pPr>
        <w:pStyle w:val="a3"/>
      </w:pPr>
      <w:r>
        <w:t>Для здорового человека, получившего микобактерию в организм, вероятность заболеть активным туберкулезом составляет около 5%.</w:t>
      </w:r>
    </w:p>
    <w:p w:rsidR="00C73D2F" w:rsidRDefault="00C73D2F" w:rsidP="00C73D2F">
      <w:pPr>
        <w:pStyle w:val="a3"/>
      </w:pPr>
      <w:r>
        <w:t>Вероятность заболеть активным туберкулезом в результате первичной инфекции несколько повышается, если организм ослаблен. Стрессы, плохое питание, отсутствие свежего воздуха и физических нагрузок, вредные привычки, нарушение сна, перенесенные заболевания — все это снижает защитные силы организма. Но даже при наличии всех этих факторов иммунная (защитная) система предотвращает развитие болезни у большинства инфицированных людей. Однако болезнь развивается очень активно при наличии в организме ВИЧ.</w:t>
      </w:r>
    </w:p>
    <w:p w:rsidR="00C73D2F" w:rsidRDefault="00C73D2F" w:rsidP="00C73D2F">
      <w:pPr>
        <w:pStyle w:val="a3"/>
      </w:pPr>
      <w:r>
        <w:rPr>
          <w:rStyle w:val="a4"/>
        </w:rPr>
        <w:t>Значение флюорографических осмотров</w:t>
      </w:r>
    </w:p>
    <w:p w:rsidR="00C73D2F" w:rsidRDefault="00C73D2F" w:rsidP="00C73D2F">
      <w:pPr>
        <w:pStyle w:val="a3"/>
      </w:pPr>
      <w:r>
        <w:rPr>
          <w:rStyle w:val="a4"/>
        </w:rPr>
        <w:t>Флюорографические осмотры</w:t>
      </w:r>
      <w:r>
        <w:t> - основной и пока единственный способ выявления начальных форм заболевания туберкулезом у взрослых и подростков. При флюорографическом обследовании выявляются и другие скрыто протекающие заболевания, в частности рак легкого.</w:t>
      </w:r>
    </w:p>
    <w:p w:rsidR="00C73D2F" w:rsidRDefault="00C73D2F" w:rsidP="00C73D2F">
      <w:pPr>
        <w:pStyle w:val="a3"/>
      </w:pPr>
      <w:r>
        <w:t>Ежегодные флюорографические обследования помогают выявить туберкулез своевременно, когда он полностью излечим. Ежегодная флюорография безвредна и не влияет на состояние здоровья.</w:t>
      </w:r>
    </w:p>
    <w:p w:rsidR="00C73D2F" w:rsidRDefault="00C73D2F" w:rsidP="00C73D2F">
      <w:pPr>
        <w:pStyle w:val="a3"/>
      </w:pPr>
      <w:r>
        <w:t>"Коварство" туберкулеза – в его незаметном начале и скрытом течении. Единственная возможность выявить такого больного – флюорография.</w:t>
      </w:r>
    </w:p>
    <w:p w:rsidR="00C73D2F" w:rsidRDefault="00C73D2F" w:rsidP="00C73D2F">
      <w:pPr>
        <w:pStyle w:val="a3"/>
      </w:pPr>
      <w:r>
        <w:rPr>
          <w:rStyle w:val="a4"/>
        </w:rPr>
        <w:t>Помните:</w:t>
      </w:r>
      <w:r>
        <w:t> Пренебрежительное отношение к флюорографии затрудняет своевременное выявление туберкулеза. У уклоняющихся от обследования выявляются запущенные формы заболевания с распадом легких, они – опасный источник заражения окружающих и, прежде всего – детей!</w:t>
      </w:r>
    </w:p>
    <w:p w:rsidR="00C73D2F" w:rsidRDefault="00C73D2F" w:rsidP="00C73D2F">
      <w:pPr>
        <w:pStyle w:val="a3"/>
      </w:pPr>
      <w:r>
        <w:t>Значительная часть населения относится к группе повышенного риска заболевания туберкулезом. Больные хроническими заболеваниями органов дыхания, язвенной болезнью желудка и 12-перстной кишки, хроническим гастритом, сахарным диабетом – сделайте для себя ежегодную флюорографию обязательной!</w:t>
      </w:r>
    </w:p>
    <w:p w:rsidR="00C73D2F" w:rsidRDefault="00C73D2F" w:rsidP="00C73D2F">
      <w:pPr>
        <w:pStyle w:val="a3"/>
      </w:pPr>
      <w:r>
        <w:t>Пожилые люди и подростки – риск заболеть туберкулезом у Вас достаточно высок. Проходите флюорографию регулярно!</w:t>
      </w:r>
    </w:p>
    <w:p w:rsidR="00C73D2F" w:rsidRDefault="00C73D2F" w:rsidP="00C73D2F">
      <w:pPr>
        <w:pStyle w:val="a3"/>
      </w:pPr>
      <w:r>
        <w:lastRenderedPageBreak/>
        <w:t xml:space="preserve">Больные хроническим алкоголизмом, злостные курильщики! Не доводите свое здоровье до крайности, не ждите кровохарканья и легочного кровотечения, систематически обследуйтесь на </w:t>
      </w:r>
      <w:proofErr w:type="spellStart"/>
      <w:r>
        <w:t>флюорографе</w:t>
      </w:r>
      <w:proofErr w:type="spellEnd"/>
      <w:r>
        <w:t>.</w:t>
      </w:r>
    </w:p>
    <w:p w:rsidR="00C73D2F" w:rsidRDefault="00C73D2F" w:rsidP="00C73D2F">
      <w:pPr>
        <w:pStyle w:val="a3"/>
      </w:pPr>
      <w:r>
        <w:rPr>
          <w:rStyle w:val="a4"/>
        </w:rPr>
        <w:t>Помните</w:t>
      </w:r>
      <w:r>
        <w:t xml:space="preserve"> – своевременное выявление туберкулеза – гарантия его полного излечения. Все жители Пермской области, начиная с 15-летнего возраста, должны обследоваться </w:t>
      </w:r>
      <w:proofErr w:type="spellStart"/>
      <w:r>
        <w:t>флюорографически</w:t>
      </w:r>
      <w:proofErr w:type="spellEnd"/>
      <w:r>
        <w:t xml:space="preserve"> ежегодно!</w:t>
      </w:r>
    </w:p>
    <w:p w:rsidR="00C73D2F" w:rsidRDefault="00C73D2F" w:rsidP="00C73D2F">
      <w:pPr>
        <w:pStyle w:val="a3"/>
      </w:pPr>
      <w:r>
        <w:t>Будьте внимательны к себе и окружающим, туберкулез – опасная инфекция!</w:t>
      </w:r>
    </w:p>
    <w:p w:rsidR="00C73D2F" w:rsidRDefault="00C73D2F" w:rsidP="00C73D2F">
      <w:pPr>
        <w:pStyle w:val="a3"/>
      </w:pPr>
      <w:r>
        <w:rPr>
          <w:rStyle w:val="a4"/>
        </w:rPr>
        <w:t>Туберкулез излечим</w:t>
      </w:r>
    </w:p>
    <w:p w:rsidR="00C73D2F" w:rsidRDefault="00C73D2F" w:rsidP="00C73D2F">
      <w:pPr>
        <w:pStyle w:val="a3"/>
      </w:pPr>
      <w:r>
        <w:rPr>
          <w:rStyle w:val="a4"/>
        </w:rPr>
        <w:t>Туберкулез</w:t>
      </w:r>
      <w:r>
        <w:t> – хроническое инфекционное заболевание, выявленное своевременно, не в запущенной форме, излечивается полностью. Но от больного при этом требуется очень много сил и терпения, так как сроки лечения составляют от 8 до 18 месяцев в зависимости от формы процесса.</w:t>
      </w:r>
    </w:p>
    <w:p w:rsidR="00C73D2F" w:rsidRDefault="00C73D2F" w:rsidP="00C73D2F">
      <w:pPr>
        <w:pStyle w:val="a3"/>
      </w:pPr>
      <w:r>
        <w:t>После диагностирования заболевания больной сразу же должен быть госпитализирован в туберкулезный стационар, где начинается основной курс лечения. Сроки лечения в стационаре устанавливаются лечащим врачом.</w:t>
      </w:r>
    </w:p>
    <w:p w:rsidR="00C73D2F" w:rsidRDefault="00C73D2F" w:rsidP="00C73D2F">
      <w:pPr>
        <w:pStyle w:val="a3"/>
      </w:pPr>
      <w:r>
        <w:t>Важная роль в лечении туберкулеза принадлежит лекарственным препаратам.</w:t>
      </w:r>
    </w:p>
    <w:p w:rsidR="00C73D2F" w:rsidRDefault="00C73D2F" w:rsidP="00C73D2F">
      <w:pPr>
        <w:pStyle w:val="a3"/>
      </w:pPr>
      <w:r>
        <w:t xml:space="preserve">При лечении противотуберкулезными препаратами удается в большой мере повлиять на микроб, скорее достигнуть заживления туберкулезных изменений в органах. Лечение противотуберкулезными препаратами проводится длительно, чтобы наступило не только временное улучшение общего состояния, но и прекратилось </w:t>
      </w:r>
      <w:proofErr w:type="spellStart"/>
      <w:r>
        <w:t>бактериовыделение</w:t>
      </w:r>
      <w:proofErr w:type="spellEnd"/>
      <w:r>
        <w:t>, рассосались свежие очаги, закрылись полости в легких. Продолжительность курса лечения в стационаре каждого больного различна, в зависимости от формы процесса. При преждевременном, самовольном его прекращении наступает возврат болезни, а при повторном лечении результаты оказываются менее благоприятными. Важно регулярно принимать назначенные врачом лекарственные средства, так как в противном случае туберкулезные палочки скорее и чаще привыкают к ним, и излечение затягивается на длительный срок или вообще не наступает.</w:t>
      </w:r>
    </w:p>
    <w:p w:rsidR="00C73D2F" w:rsidRDefault="00C73D2F" w:rsidP="00C73D2F">
      <w:pPr>
        <w:pStyle w:val="a3"/>
      </w:pPr>
      <w:r>
        <w:t>Важную роль в лечении больных всеми формами туберкулеза играет </w:t>
      </w:r>
      <w:r>
        <w:rPr>
          <w:rStyle w:val="a4"/>
        </w:rPr>
        <w:t>лечебное питание</w:t>
      </w:r>
      <w:r>
        <w:t>. Необходимо достаточное количество белков животного и растительного происхождения. Составной частью пищи являются соли (кальций, натрий, фосфор), их запасы в организме пополняются за счет молока, помидоров, рыбы, свежего творога, капусты. Большое значение имеют также </w:t>
      </w:r>
      <w:r>
        <w:rPr>
          <w:rStyle w:val="a4"/>
        </w:rPr>
        <w:t>витамины</w:t>
      </w:r>
      <w:r>
        <w:t>, содержание которых в организме больного понижается. В связи с этим необходимо обеспечить в пище достаточное количество витамина А, который содержится в масле, сыре, яйцах, молоке, томате, горохе, моркови. Для пополнения запасов витамина В1 употребляют хлеб, бобы, горох, витамины В12 и В6 – мясо, рыбу, яичный белок, витамин С – помидоры, яблоки и другие фрукты и овощи.</w:t>
      </w:r>
    </w:p>
    <w:p w:rsidR="00C73D2F" w:rsidRDefault="00C73D2F" w:rsidP="00C73D2F">
      <w:pPr>
        <w:pStyle w:val="a3"/>
      </w:pPr>
      <w:r>
        <w:t>Лечение больного туберкулезом является комплексным, состоящим из 3-х этапов: </w:t>
      </w:r>
      <w:r>
        <w:rPr>
          <w:rStyle w:val="a4"/>
        </w:rPr>
        <w:t>стационарного, санаторного и амбулаторного</w:t>
      </w:r>
      <w:r>
        <w:t>. Следовательно, следующим этапом лечения после выписки из стационара является </w:t>
      </w:r>
      <w:r>
        <w:rPr>
          <w:rStyle w:val="a4"/>
        </w:rPr>
        <w:t>санаторное</w:t>
      </w:r>
      <w:r>
        <w:t xml:space="preserve"> с использованием природных факторов – воздуха, солнца, воды, рационального питания, покоя и физической тренировки. Большим успехом у больных пользуются санатории с кумысолечением. В кумысе содержатся белки, хорошо усваиваемые в кишечнике, ферменты и различные витамины. При приеме кумыса улучшается общее состояние </w:t>
      </w:r>
      <w:r>
        <w:lastRenderedPageBreak/>
        <w:t>больного, повышается аппетит, нормализуется функция желудочно-кишечного тракта, лучше переносятся противотуберкулезные препараты.</w:t>
      </w:r>
    </w:p>
    <w:p w:rsidR="00C73D2F" w:rsidRDefault="00C73D2F" w:rsidP="00C73D2F">
      <w:pPr>
        <w:pStyle w:val="a3"/>
      </w:pPr>
      <w:r>
        <w:t>После санатория больной продолжает лечение </w:t>
      </w:r>
      <w:proofErr w:type="spellStart"/>
      <w:r>
        <w:rPr>
          <w:rStyle w:val="a4"/>
        </w:rPr>
        <w:t>амбулаторно</w:t>
      </w:r>
      <w:proofErr w:type="spellEnd"/>
      <w:r>
        <w:t>, сроки которого определяются врачом в зависимости от характера и течения болезни, переносимости лекарств.</w:t>
      </w:r>
    </w:p>
    <w:p w:rsidR="00C73D2F" w:rsidRDefault="00C73D2F" w:rsidP="00C73D2F">
      <w:pPr>
        <w:pStyle w:val="a3"/>
      </w:pPr>
      <w:r>
        <w:t>Непременным условием успеха амбулаторного этапа лечения является строгое выполнение больным всех назначений врача. Это, прежде всего, </w:t>
      </w:r>
      <w:r>
        <w:rPr>
          <w:rStyle w:val="a4"/>
        </w:rPr>
        <w:t>регулярный прием медикаментов</w:t>
      </w:r>
      <w:r>
        <w:t> в установленные сроки, соблюдение режима питания, труда и отдыха. Если все эти условия выполняются, то подавляющее большинство больных излечивается.</w:t>
      </w:r>
    </w:p>
    <w:p w:rsidR="00C73D2F" w:rsidRDefault="00C73D2F" w:rsidP="00C73D2F">
      <w:pPr>
        <w:pStyle w:val="a3"/>
      </w:pPr>
      <w:r>
        <w:t>После основного курса лечения необходимо в последующем 3–5 лет принимать весной и осенью противотуберкулезные препараты для профилактики обострений и рецидивов заболевания.</w:t>
      </w:r>
    </w:p>
    <w:p w:rsidR="00C73D2F" w:rsidRDefault="00C73D2F" w:rsidP="00C73D2F">
      <w:pPr>
        <w:pStyle w:val="a3"/>
      </w:pPr>
      <w:r>
        <w:t>Но в тех случаях, когда лечение проводится беспорядочно, нарушается режим, имеет место употребление алкоголя, возможно обострение болезни, которая переходит в хроническую форму и сопровождается серьезными осложнениями, а нередко заканчивается смертью.</w:t>
      </w:r>
    </w:p>
    <w:p w:rsidR="00C73D2F" w:rsidRDefault="00C73D2F" w:rsidP="00C73D2F">
      <w:pPr>
        <w:pStyle w:val="a3"/>
      </w:pPr>
      <w:r>
        <w:t>Итак, </w:t>
      </w:r>
      <w:r>
        <w:rPr>
          <w:rStyle w:val="a4"/>
        </w:rPr>
        <w:t>Туберкулез излечим!</w:t>
      </w:r>
      <w:r>
        <w:t> – искусством врача и волей больного.</w:t>
      </w:r>
    </w:p>
    <w:p w:rsidR="00C73D2F" w:rsidRDefault="00C73D2F" w:rsidP="00C73D2F">
      <w:pPr>
        <w:pStyle w:val="a3"/>
      </w:pPr>
      <w:r>
        <w:rPr>
          <w:rStyle w:val="a4"/>
        </w:rPr>
        <w:t>Личная и общественная гигиена больного туберкулезом</w:t>
      </w:r>
    </w:p>
    <w:p w:rsidR="00C73D2F" w:rsidRDefault="00C73D2F" w:rsidP="00C73D2F">
      <w:pPr>
        <w:pStyle w:val="a3"/>
      </w:pPr>
      <w:r>
        <w:rPr>
          <w:rStyle w:val="a4"/>
        </w:rPr>
        <w:t>Туберкулез — это заразное заболевание</w:t>
      </w:r>
      <w:r>
        <w:t>, широко распространено среди людей, животных и птиц. Вызывается оно бактерией — туберкулезной палочкой, открытой немецким ученым Робертом Кохом. Туберкулезные бактерии могут быть обнаружены в выделении больного: мокроте, гное из свищей, моче, плевральном выпоте (экссудате), кале, промывных водах желудка.</w:t>
      </w:r>
    </w:p>
    <w:p w:rsidR="00C73D2F" w:rsidRDefault="00C73D2F" w:rsidP="00C73D2F">
      <w:pPr>
        <w:pStyle w:val="a3"/>
      </w:pPr>
      <w:r>
        <w:t xml:space="preserve">Больной туберкулезом, выделяющий туберкулезные палочки является </w:t>
      </w:r>
      <w:proofErr w:type="spellStart"/>
      <w:r>
        <w:t>бактериовыделителем</w:t>
      </w:r>
      <w:proofErr w:type="spellEnd"/>
      <w:r>
        <w:t>, он может заражать других людей в быту и на производстве.</w:t>
      </w:r>
    </w:p>
    <w:p w:rsidR="00C73D2F" w:rsidRDefault="00C73D2F" w:rsidP="00C73D2F">
      <w:pPr>
        <w:pStyle w:val="a3"/>
      </w:pPr>
      <w:r>
        <w:t xml:space="preserve">Каждый </w:t>
      </w:r>
      <w:proofErr w:type="spellStart"/>
      <w:r>
        <w:t>бацилловыделитель</w:t>
      </w:r>
      <w:proofErr w:type="spellEnd"/>
      <w:r>
        <w:t>, как сознательный член коллектива, должен вести себя так, чтобы не служить источником заражения для окружающий людей. Для этого он должен выполнять следующее:</w:t>
      </w:r>
    </w:p>
    <w:p w:rsidR="00C73D2F" w:rsidRDefault="00C73D2F" w:rsidP="00C73D2F">
      <w:pPr>
        <w:pStyle w:val="a3"/>
      </w:pPr>
      <w:r>
        <w:t>Аккуратно лечиться в тубдиспансере, строго выполнять все назначения врача. Излечение больного от туберкулеза зависит в первую очередь от самого больного.</w:t>
      </w:r>
    </w:p>
    <w:p w:rsidR="00C73D2F" w:rsidRDefault="00C73D2F" w:rsidP="00C73D2F">
      <w:pPr>
        <w:pStyle w:val="a3"/>
      </w:pPr>
      <w:r>
        <w:t>Противотуберкулезные препараты следует принимать от 1 до 2 лет (в зависимости от формы заболевания) под контролем участкового фтизиатра.</w:t>
      </w:r>
    </w:p>
    <w:p w:rsidR="00C73D2F" w:rsidRDefault="00C73D2F" w:rsidP="00C73D2F">
      <w:pPr>
        <w:pStyle w:val="a3"/>
      </w:pPr>
      <w:r>
        <w:t>Пользоваться карманной плевательницей и всегда носить ее при себе. Сплевывать мокроту нужно только в плевательницу, а ни в коем случае не на землю, на пол, в носовой платок, в раковину умывальника, ведро для мусора, чтобы не вызвать распространение туберкулезной инфекции.</w:t>
      </w:r>
    </w:p>
    <w:p w:rsidR="00C73D2F" w:rsidRDefault="00C73D2F" w:rsidP="00C73D2F">
      <w:pPr>
        <w:pStyle w:val="a3"/>
      </w:pPr>
      <w:r>
        <w:t>Мокроту из карманной плевательницы необходимо заливать 5% раствором хлорамина и оставлять на 4 часа, после чего ее можно вылить в канализацию.</w:t>
      </w:r>
    </w:p>
    <w:p w:rsidR="00C73D2F" w:rsidRDefault="00C73D2F" w:rsidP="00C73D2F">
      <w:pPr>
        <w:pStyle w:val="a3"/>
      </w:pPr>
      <w:r>
        <w:lastRenderedPageBreak/>
        <w:t>Плевательницу же необходимо залить 5% раствором хлорамина на 4 часа или прокипятить ее в 2 % содовом растворе 15 минут (одна столовая ложка соды на стакан воды).</w:t>
      </w:r>
    </w:p>
    <w:p w:rsidR="00C73D2F" w:rsidRDefault="00C73D2F" w:rsidP="00C73D2F">
      <w:pPr>
        <w:pStyle w:val="a3"/>
      </w:pPr>
      <w:r>
        <w:t>При разговоре не дышать и не говорить прямо в лицо собеседнику. При чихании прикрывать нос и рот платком, так как через брызги слюны можно передать здоровому человеку туберкулезные палочки.</w:t>
      </w:r>
    </w:p>
    <w:p w:rsidR="00C73D2F" w:rsidRDefault="00C73D2F" w:rsidP="00C73D2F">
      <w:pPr>
        <w:pStyle w:val="a3"/>
      </w:pPr>
      <w:r>
        <w:t xml:space="preserve">Не спать в общей постели, а иметь отдельное место для сна, которое должно быть отгорожено ширмой или находиться на расстоянии 1-2 </w:t>
      </w:r>
      <w:proofErr w:type="spellStart"/>
      <w:r>
        <w:t>метровот</w:t>
      </w:r>
      <w:proofErr w:type="spellEnd"/>
      <w:r>
        <w:t xml:space="preserve"> других кроватей.</w:t>
      </w:r>
    </w:p>
    <w:p w:rsidR="00C73D2F" w:rsidRDefault="00C73D2F" w:rsidP="00C73D2F">
      <w:pPr>
        <w:pStyle w:val="a3"/>
      </w:pPr>
      <w:r>
        <w:t>Нельзя целовать детей и взрослых, ухаживать за детьми, особенно в возрасте до 1 года.</w:t>
      </w:r>
    </w:p>
    <w:p w:rsidR="00C73D2F" w:rsidRDefault="00C73D2F" w:rsidP="00C73D2F">
      <w:pPr>
        <w:pStyle w:val="a3"/>
      </w:pPr>
      <w:r>
        <w:t>Иметь отдельное полотенце и носовой платок, которыми нельзя пользоваться другим членам семьи.</w:t>
      </w:r>
    </w:p>
    <w:p w:rsidR="00C73D2F" w:rsidRDefault="00C73D2F" w:rsidP="00C73D2F">
      <w:pPr>
        <w:pStyle w:val="a3"/>
      </w:pPr>
      <w:r>
        <w:t>Должна быть отдельная посуда для еды и питья. Мыть посуду больного отдельно от посуды других: кипятить ее в специальном тазике в 2% содовом растворе в течение 15 минут. После мытья посуду надо высушить, но не вытирать.</w:t>
      </w:r>
    </w:p>
    <w:p w:rsidR="00C73D2F" w:rsidRDefault="00C73D2F" w:rsidP="00C73D2F">
      <w:pPr>
        <w:pStyle w:val="a3"/>
      </w:pPr>
      <w:r>
        <w:t>Белье больного хранят и стирают отдельно. Грязное белье перед стиркой вместе с мешком, в котором оно хранится, замачивают на 4 часа в 5% растворе хлорамина, а затем кипятят не менее 1 часа (с момента закипания). Вместо хлорамина можно кипятить белье в 2% содовом растворе в течение 30 минут.</w:t>
      </w:r>
    </w:p>
    <w:p w:rsidR="00C73D2F" w:rsidRDefault="00C73D2F" w:rsidP="00C73D2F">
      <w:pPr>
        <w:pStyle w:val="a3"/>
      </w:pPr>
      <w:r>
        <w:t>Остатки пищи больного заливать 2% содовым раствором и кипятить 15 минут или засыпать их сухой известью из расчета 1:5 к объему пищи на 2 часа. Нельзя отходы пищи больного использовать для корма скота.</w:t>
      </w:r>
    </w:p>
    <w:p w:rsidR="00C73D2F" w:rsidRDefault="00C73D2F" w:rsidP="00C73D2F">
      <w:pPr>
        <w:pStyle w:val="a3"/>
      </w:pPr>
      <w:r>
        <w:t>Содержать в чистоте и порядке свою комнату. Проводить в ней влажную уборку ежедневно с 0,5% раствором хлорной извести или хлорамина. Проветривать помещение 3-х кратно в день, не иметь в нем ковров, мягкой мебели.</w:t>
      </w:r>
    </w:p>
    <w:p w:rsidR="00C73D2F" w:rsidRDefault="00C73D2F" w:rsidP="00C73D2F">
      <w:pPr>
        <w:pStyle w:val="a3"/>
      </w:pPr>
      <w:r>
        <w:t>При госпитализации больного, выделяющего туберкулезные палочки, проводится камерная дезинфекция вещей больного. Нельзя отказываться от этого мероприятия, предупреждающего заболевание туберкулезом в семье больного.</w:t>
      </w:r>
    </w:p>
    <w:p w:rsidR="00C73D2F" w:rsidRDefault="00C73D2F" w:rsidP="00C73D2F">
      <w:pPr>
        <w:pStyle w:val="a3"/>
      </w:pPr>
      <w:r>
        <w:t>Нельзя пользоваться общей кружкой или стаканом ни на производстве, ни в других общественных местах.</w:t>
      </w:r>
    </w:p>
    <w:p w:rsidR="00C73D2F" w:rsidRDefault="00C73D2F" w:rsidP="00C73D2F">
      <w:pPr>
        <w:pStyle w:val="a3"/>
      </w:pPr>
      <w:r>
        <w:t>Выполняя указанные советы, Вы поможете себе, вашему врачу и предохраните окружающих вас в семье, квартире и на производстве от заражения туберкулезом.</w:t>
      </w:r>
    </w:p>
    <w:p w:rsidR="00C73D2F" w:rsidRDefault="00C73D2F" w:rsidP="00C73D2F">
      <w:pPr>
        <w:pStyle w:val="a3"/>
      </w:pPr>
      <w:r>
        <w:rPr>
          <w:rStyle w:val="a4"/>
        </w:rPr>
        <w:t>Профилактика туберкулеза</w:t>
      </w:r>
    </w:p>
    <w:p w:rsidR="00C73D2F" w:rsidRDefault="00C73D2F" w:rsidP="00C73D2F">
      <w:pPr>
        <w:pStyle w:val="a3"/>
      </w:pPr>
      <w:r>
        <w:t>Туберкулезные бактерии переносятся по воздуху. Они растут и размножаются в легких людей заболевших туберкулезом. При этом происходит воспаление, а затем и разрушение ткани, формируются участки распада, так называемые каверны, в которых содержаться миллионы бактерий. Из них при кашле, чихании, разговоре туберкулезные бактерии выделяются в окружающий воздух.</w:t>
      </w:r>
    </w:p>
    <w:p w:rsidR="00C73D2F" w:rsidRDefault="00C73D2F" w:rsidP="00C73D2F">
      <w:pPr>
        <w:pStyle w:val="a3"/>
      </w:pPr>
      <w:r>
        <w:lastRenderedPageBreak/>
        <w:t>Туберкулезные бактерии могут находиться в воздухе в течение нескольких часов. И если больной с открытой (заразной) формой туберкулеза длительное время проводит в плохо проветриваемом помещении, витающих в этом воздухе бактерий становится настолько много, что их вдыхают другие окружающие люди. Это главный путь заражения туберкулезом, который называется </w:t>
      </w:r>
      <w:r>
        <w:rPr>
          <w:rStyle w:val="a4"/>
        </w:rPr>
        <w:t>воздушно-капельным</w:t>
      </w:r>
      <w:r>
        <w:t>. Поэтому никто не защищен от инфицирования туберкулезными бактериями. Ведь воздух является единым для всех людей.</w:t>
      </w:r>
    </w:p>
    <w:p w:rsidR="00C73D2F" w:rsidRDefault="00C73D2F" w:rsidP="00C73D2F">
      <w:pPr>
        <w:pStyle w:val="a3"/>
      </w:pPr>
      <w:r>
        <w:t>Заразиться туберкулезом можно в любом возрасте, но особенно это опасно для детей с ослабленным организмом. Риск заражения возрастает, если контакты с больным туберкулезом длительные и частые.</w:t>
      </w:r>
    </w:p>
    <w:p w:rsidR="00C73D2F" w:rsidRDefault="00C73D2F" w:rsidP="00C73D2F">
      <w:pPr>
        <w:pStyle w:val="a3"/>
      </w:pPr>
      <w:r>
        <w:t>Профилактика включает социально-профилактические и санитарно-гигиенические мероприятия по оздоровлению условий жизни, труда и быта населения, физическую культуру и спорт.</w:t>
      </w:r>
    </w:p>
    <w:p w:rsidR="00C73D2F" w:rsidRDefault="00C73D2F" w:rsidP="00C73D2F">
      <w:pPr>
        <w:pStyle w:val="a3"/>
      </w:pPr>
      <w:r>
        <w:t>Предохранительные прививки вакциной БЦЖ проводят в России всем новорожденным, а также неинфицированным детям и подросткам 7, 12 и 17 лет. Отрицательно реагирующих на туберкулин лиц до 30 лет ревакцинируют через каждые 7 лет.</w:t>
      </w:r>
    </w:p>
    <w:p w:rsidR="00C73D2F" w:rsidRDefault="00C73D2F" w:rsidP="00C73D2F">
      <w:pPr>
        <w:pStyle w:val="a3"/>
      </w:pPr>
      <w:proofErr w:type="spellStart"/>
      <w:r>
        <w:t>Химиопрофилактика</w:t>
      </w:r>
      <w:proofErr w:type="spellEnd"/>
      <w:r>
        <w:t xml:space="preserve"> показана в первую очередь детям, подросткам и взрослым, имеющим тесный контакт с больными, выделяющими МТ, а также детям и подросткам с резко выраженной реакцией Манту и другим лицам с повышенным риском заболевания. С этой целью обычно применяют </w:t>
      </w:r>
      <w:proofErr w:type="spellStart"/>
      <w:r>
        <w:t>изониазид</w:t>
      </w:r>
      <w:proofErr w:type="spellEnd"/>
      <w:r>
        <w:t xml:space="preserve"> (10 мг/кг 1 раз в сутки в течение 2-3 месяцев дважды в год на протяжении 1-2 лет).</w:t>
      </w:r>
    </w:p>
    <w:p w:rsidR="00C73D2F" w:rsidRDefault="00C73D2F" w:rsidP="00C73D2F">
      <w:pPr>
        <w:pStyle w:val="a3"/>
      </w:pPr>
      <w:r>
        <w:rPr>
          <w:rStyle w:val="a4"/>
        </w:rPr>
        <w:t>Это надо знать</w:t>
      </w:r>
    </w:p>
    <w:p w:rsidR="00C73D2F" w:rsidRDefault="00C73D2F" w:rsidP="00C73D2F">
      <w:pPr>
        <w:pStyle w:val="a3"/>
      </w:pPr>
      <w:r>
        <w:t>Каждый год в </w:t>
      </w:r>
      <w:proofErr w:type="spellStart"/>
      <w:r>
        <w:t>Прикамье</w:t>
      </w:r>
      <w:proofErr w:type="spellEnd"/>
      <w:r>
        <w:t xml:space="preserve"> появляются новые пациенты, которым поставлен диагноз: «туберкулез». И среди них немало пермяков из благополучных слоев общества, с хорошей работой и высоким доходом. Врачи говорят: «Туберкулез не выбирает». Как же нам уберечься от опасного заболевания? Об этом рассказывают специалисты краевого противотуберкулезного клинического диспансер № 1 «Фтизиопульмонология».</w:t>
      </w:r>
    </w:p>
    <w:p w:rsidR="00C73D2F" w:rsidRDefault="00C73D2F" w:rsidP="00C73D2F">
      <w:pPr>
        <w:pStyle w:val="a3"/>
      </w:pPr>
      <w:r>
        <w:rPr>
          <w:rStyle w:val="a4"/>
        </w:rPr>
        <w:t>Все начинается со стресса</w:t>
      </w:r>
    </w:p>
    <w:p w:rsidR="00C73D2F" w:rsidRDefault="00C73D2F" w:rsidP="00C73D2F">
      <w:pPr>
        <w:pStyle w:val="a3"/>
      </w:pPr>
      <w:r>
        <w:t>Увы, но так называемая палочка Коха, возбудитель туберкулеза, имеет очень широкое распространение. Так или иначе, человек может столкнуться с опасным возбудителем в любое время и в любом месте. И, по мнению врачей, микроб поселяется в организме практически каждого человека приблизительно годам к сорока. Но наличие возбудителя болезни еще не приводит к туберкулезу. Он может дремать в организме очень долго. Пока…</w:t>
      </w:r>
    </w:p>
    <w:p w:rsidR="00C73D2F" w:rsidRDefault="00C73D2F" w:rsidP="00C73D2F">
      <w:pPr>
        <w:pStyle w:val="a3"/>
      </w:pPr>
      <w:r>
        <w:t>— </w:t>
      </w:r>
      <w:r>
        <w:rPr>
          <w:rStyle w:val="a5"/>
        </w:rPr>
        <w:t>Пока человек, вполне благополучный, не попадет в стрессовую ситуацию,</w:t>
      </w:r>
      <w:r>
        <w:t xml:space="preserve"> — считает главный врач диспансера Валерий </w:t>
      </w:r>
      <w:proofErr w:type="spellStart"/>
      <w:r>
        <w:t>Рейхардт</w:t>
      </w:r>
      <w:proofErr w:type="spellEnd"/>
      <w:r>
        <w:t>, — </w:t>
      </w:r>
      <w:r>
        <w:rPr>
          <w:rStyle w:val="a5"/>
        </w:rPr>
        <w:t>А стрессы нас ждут везде — и в офисе, и в дорожной пробке. Толчком к развитию болезни могут стать и другие факторы — постоянные перегрузки на работе, нарушение режима питания, курение. И все это как раз свойственно бизнесменам, людям, которые хотят много заработать и трудятся на износ.</w:t>
      </w:r>
    </w:p>
    <w:p w:rsidR="00C73D2F" w:rsidRDefault="00C73D2F" w:rsidP="00C73D2F">
      <w:pPr>
        <w:pStyle w:val="a3"/>
      </w:pPr>
      <w:r>
        <w:lastRenderedPageBreak/>
        <w:t>По статистике, которая ведется в диспансере № 1, около 30% пермяков заболевших туберкулезом, как раз принадлежат к категории граждан, имеющих постоянную работу и стабильный доход. Есть среди заболевших и люди с высоким достатком.</w:t>
      </w:r>
    </w:p>
    <w:p w:rsidR="00C73D2F" w:rsidRDefault="00C73D2F" w:rsidP="00C73D2F">
      <w:pPr>
        <w:pStyle w:val="a3"/>
      </w:pPr>
      <w:r>
        <w:t>— </w:t>
      </w:r>
      <w:r>
        <w:rPr>
          <w:rStyle w:val="a5"/>
        </w:rPr>
        <w:t>Когда люди из благополучной среды узнают о диагнозе, они испытывают шок,</w:t>
      </w:r>
      <w:r>
        <w:t xml:space="preserve"> — рассказывает заместитель главного врача диспансера Мария </w:t>
      </w:r>
      <w:proofErr w:type="spellStart"/>
      <w:r>
        <w:t>Мохнаткина</w:t>
      </w:r>
      <w:proofErr w:type="spellEnd"/>
      <w:r>
        <w:t>, — </w:t>
      </w:r>
      <w:r>
        <w:rPr>
          <w:rStyle w:val="a5"/>
        </w:rPr>
        <w:t>Но когда мы пытаемся выяснить у пациента дату последнего флюорографического обследования, он даже не может вспомнить. Это одна из причин высокой заболеваемости. Хочу напомнить, что проходить флюорографию следует не реже одного раза в год, а некоторым категориям граждан — раз в полгода.</w:t>
      </w:r>
    </w:p>
    <w:p w:rsidR="00C73D2F" w:rsidRDefault="00C73D2F" w:rsidP="00C73D2F">
      <w:pPr>
        <w:pStyle w:val="a3"/>
      </w:pPr>
      <w:r>
        <w:t>Кроме того, нужно следовать простым рекомендациям по профилактике туберкулеза. Прежде всего, нужно вести здоровый образ жизни и заниматься спортом. Необходимо отказаться от вредных привычек. И соблюдать минимальные нормы личной гигиены.</w:t>
      </w:r>
    </w:p>
    <w:p w:rsidR="00C73D2F" w:rsidRDefault="00C73D2F" w:rsidP="00C73D2F">
      <w:pPr>
        <w:pStyle w:val="a3"/>
      </w:pPr>
      <w:r>
        <w:rPr>
          <w:rStyle w:val="a4"/>
        </w:rPr>
        <w:t>Не забывайте про флюорографию</w:t>
      </w:r>
    </w:p>
    <w:p w:rsidR="00C73D2F" w:rsidRDefault="00C73D2F" w:rsidP="00C73D2F">
      <w:pPr>
        <w:pStyle w:val="a3"/>
      </w:pPr>
      <w:r>
        <w:t xml:space="preserve">Действительно, если с нашими болезнями врачи бороться могут и довольно успешно, то с нашим нежеланием бережно относиться к собственному здоровью, бороться трудно. Сегодня талончик о прохождении флюорографии спрашивают далеко не все работодатели, а сами мы отправляемся </w:t>
      </w:r>
      <w:proofErr w:type="spellStart"/>
      <w:r>
        <w:t>наобследование</w:t>
      </w:r>
      <w:proofErr w:type="spellEnd"/>
      <w:r>
        <w:t xml:space="preserve"> с неохотой. По мнению врачей, это еще один фактор, влияющий на рост заболеваемости туберкулезом.</w:t>
      </w:r>
    </w:p>
    <w:p w:rsidR="00C73D2F" w:rsidRDefault="00C73D2F" w:rsidP="00C73D2F">
      <w:pPr>
        <w:pStyle w:val="a3"/>
      </w:pPr>
      <w:r>
        <w:t>Тем не менее, сегодня пройти обследование так же просто, как и в стабильные по заболеваемости 80-е годы прошлого века. Флюорографические кабинеты есть в каждой районной больнице, как в Перми, так и на территории Пермского края. Сейчас в рамках национального проекта «Здоровье» даже в </w:t>
      </w:r>
      <w:proofErr w:type="spellStart"/>
      <w:r>
        <w:t>прикамской</w:t>
      </w:r>
      <w:proofErr w:type="spellEnd"/>
      <w:r>
        <w:t xml:space="preserve"> глубинке появилась новая флюорографическая техника. И что очень важно — кабинеты по-прежнему работают бесплатно. Достаточно взять направление у участкового врача.</w:t>
      </w:r>
    </w:p>
    <w:p w:rsidR="00C73D2F" w:rsidRDefault="00C73D2F" w:rsidP="00C73D2F">
      <w:pPr>
        <w:pStyle w:val="a3"/>
      </w:pPr>
      <w:r>
        <w:t>Профилактическое обследование позволит выявить заболевание на самой начальной стадии, а значит легко справиться с ним.</w:t>
      </w:r>
    </w:p>
    <w:p w:rsidR="00C73D2F" w:rsidRDefault="00C73D2F" w:rsidP="00C73D2F">
      <w:pPr>
        <w:pStyle w:val="a3"/>
      </w:pPr>
      <w:r>
        <w:t>— </w:t>
      </w:r>
      <w:r>
        <w:rPr>
          <w:rStyle w:val="a5"/>
        </w:rPr>
        <w:t>К сожалению, к нам нередко обращаются за помощью, когда появляются внешние проявления туберкулеза. Например кашель, потеря в весе.</w:t>
      </w:r>
      <w:r>
        <w:t xml:space="preserve"> — отмечает заместитель главного врача диспансера Мария </w:t>
      </w:r>
      <w:proofErr w:type="spellStart"/>
      <w:r>
        <w:t>Мохнаткина</w:t>
      </w:r>
      <w:proofErr w:type="spellEnd"/>
      <w:r>
        <w:t>, — </w:t>
      </w:r>
      <w:r>
        <w:rPr>
          <w:rStyle w:val="a5"/>
        </w:rPr>
        <w:t>Это значит, что заболевание уже получило серьезное развитие. Но даже в такой ситуации не нужно отчаиваться. Современные методы лечения позволяют излечить туберкулез полностью.</w:t>
      </w:r>
    </w:p>
    <w:p w:rsidR="00C73D2F" w:rsidRDefault="00C73D2F" w:rsidP="00C73D2F">
      <w:pPr>
        <w:pStyle w:val="a3"/>
      </w:pPr>
      <w:r>
        <w:t>Врачи-фтизиатры Пермского края располагают всеми необходимыми лекарствами для лечения больных туберкулезом. Кроме того, сохранилась и система санаториев, где выздоравливающие могут пройти курс реабилитации бесплатно. Благодаря краевой целевой программе «Предупреждение и борьба с социально значимыми заболеваниями» больные получают компенсацию за оплату проезда к месту лечения в федеральных санаториях и обратно.</w:t>
      </w:r>
    </w:p>
    <w:p w:rsidR="00C73D2F" w:rsidRDefault="00C73D2F" w:rsidP="00C73D2F">
      <w:pPr>
        <w:pStyle w:val="a3"/>
      </w:pPr>
      <w:r>
        <w:rPr>
          <w:rStyle w:val="a4"/>
        </w:rPr>
        <w:t>В ответе за здоровье детей</w:t>
      </w:r>
    </w:p>
    <w:p w:rsidR="00C73D2F" w:rsidRDefault="00C73D2F" w:rsidP="00C73D2F">
      <w:pPr>
        <w:pStyle w:val="a3"/>
      </w:pPr>
      <w:r>
        <w:t xml:space="preserve">Единственная категория жителей </w:t>
      </w:r>
      <w:proofErr w:type="spellStart"/>
      <w:r>
        <w:t>Прикамья</w:t>
      </w:r>
      <w:proofErr w:type="spellEnd"/>
      <w:r>
        <w:t xml:space="preserve">, которая сейчас плотно охвачена профилактическими мероприятиями — дети от годовалых малышей до 17-летних выпускников школ. Новое поколение так же как и когда-то их родители ежегодно проходит через туберкулезный тест — реакцию Манту. Любое отклонение в здоровье </w:t>
      </w:r>
      <w:r>
        <w:lastRenderedPageBreak/>
        <w:t>ребенка позволяет тут же провести обследование у фтизиатра и назначить лечение. Но внимания педагогов и врачей часто бывает недостаточно.</w:t>
      </w:r>
    </w:p>
    <w:p w:rsidR="00C73D2F" w:rsidRDefault="00C73D2F" w:rsidP="00C73D2F">
      <w:pPr>
        <w:pStyle w:val="a3"/>
      </w:pPr>
      <w:r>
        <w:t>— </w:t>
      </w:r>
      <w:r>
        <w:rPr>
          <w:rStyle w:val="a5"/>
        </w:rPr>
        <w:t>Основная ответственность за здоровье ребенка все же лежит на родителях,</w:t>
      </w:r>
      <w:r>
        <w:t xml:space="preserve"> — считает заместитель главного врача диспансера Мария </w:t>
      </w:r>
      <w:proofErr w:type="spellStart"/>
      <w:r>
        <w:t>Мохнаткина</w:t>
      </w:r>
      <w:proofErr w:type="spellEnd"/>
      <w:r>
        <w:t>, — </w:t>
      </w:r>
      <w:r>
        <w:rPr>
          <w:rStyle w:val="a5"/>
        </w:rPr>
        <w:t>Взрослые должны следить за тем, с кем общается их ребенок, не бывает ли он в семьях, где кто-то болен туберкулезом. Да и в своей семье взрослым нужно быть более ответственным к своему здоровью. Очень часто дети заражаются от близких родственников — родителей или бабушек.</w:t>
      </w:r>
    </w:p>
    <w:p w:rsidR="00C73D2F" w:rsidRDefault="00C73D2F" w:rsidP="00C73D2F">
      <w:pPr>
        <w:pStyle w:val="a3"/>
      </w:pPr>
      <w:r>
        <w:t>Дети сегодня нередко оказываются более активными в профилактике заболевания, чем их родители. Благодаря специальным играм и диктантам, проводимым в школах, они знают о туберкулезе больше, чем их папы и мамы. Врачи рассчитывают, что важные знания прочно отложатся в сознании школьников и во взрослой жизни сегодняшние подростки будут более ответственно относиться к своему здоровью.</w:t>
      </w:r>
    </w:p>
    <w:p w:rsidR="00C73D2F" w:rsidRDefault="00C73D2F" w:rsidP="00C73D2F">
      <w:pPr>
        <w:pStyle w:val="a3"/>
      </w:pPr>
      <w:r>
        <w:rPr>
          <w:rStyle w:val="a4"/>
        </w:rPr>
        <w:t>Программа социологического мониторинга</w:t>
      </w:r>
    </w:p>
    <w:p w:rsidR="00C73D2F" w:rsidRDefault="00C73D2F" w:rsidP="00C73D2F">
      <w:pPr>
        <w:pStyle w:val="a3"/>
      </w:pPr>
      <w:r>
        <w:t>В последнее время в целом по стране и в Пермском крае наблюдается рост численности заболевших болезнями, которые принято объединять в категорию заболеваний социального характера.</w:t>
      </w:r>
    </w:p>
    <w:p w:rsidR="00C73D2F" w:rsidRDefault="00C73D2F" w:rsidP="00C73D2F">
      <w:pPr>
        <w:pStyle w:val="a3"/>
      </w:pPr>
      <w:r>
        <w:t>Проведение социологического мониторинга среди различных групп и категорий населения для изучения моделей поведения населения Пермского края как фактора риска заболеваний социального характера является важной частью программы мероприятий по профилактике социально опасных заболеваний.</w:t>
      </w:r>
    </w:p>
    <w:p w:rsidR="00C73D2F" w:rsidRDefault="00C73D2F" w:rsidP="00C73D2F">
      <w:pPr>
        <w:pStyle w:val="a3"/>
      </w:pPr>
      <w:r>
        <w:t>Болезнь всегда лучше предупредить, чем лечить. Вовремя замеченное заболевание во многом предопределяет успех его лечения. Особое значение имеют профилактические мероприятия, когда речь идет о заболеваниях социального характера. Однако для проведения профилактических мероприятий важно знать, куда направить усилия, что окажется более действенным и полезным. Для того, чтобы получить ответы на эти вопросы и был проведен мониторинг среди различных групп и категорий населения.</w:t>
      </w:r>
    </w:p>
    <w:p w:rsidR="00C73D2F" w:rsidRDefault="00C73D2F" w:rsidP="00C73D2F">
      <w:pPr>
        <w:pStyle w:val="a3"/>
      </w:pPr>
      <w:r>
        <w:t>В исследовании приняли участие представители 17 городов и районов Пермского края, принадлежащие к разным социальным группам и слоям. В ходе исследования были проанкетированы 6000 человек, принадлежащих к трем различным социально-экономическим категориям: учащиеся лицеев и колледжей, студенты вузов и работающее население, благодаря чему были получены разнообразные и интересные данные.</w:t>
      </w:r>
    </w:p>
    <w:p w:rsidR="00C73D2F" w:rsidRDefault="00C73D2F" w:rsidP="00C73D2F">
      <w:pPr>
        <w:pStyle w:val="a3"/>
        <w:jc w:val="center"/>
      </w:pPr>
      <w:r>
        <w:rPr>
          <w:rStyle w:val="a4"/>
        </w:rPr>
        <w:t>Информированность о туберкулезе</w:t>
      </w:r>
    </w:p>
    <w:p w:rsidR="00C73D2F" w:rsidRDefault="00C73D2F" w:rsidP="00C73D2F">
      <w:pPr>
        <w:pStyle w:val="a3"/>
      </w:pPr>
      <w:r>
        <w:t>Лучше всего информированы о туберкулезе студенты вузов – более ¾. О </w:t>
      </w:r>
      <w:r>
        <w:rPr>
          <w:rStyle w:val="a4"/>
        </w:rPr>
        <w:t>возможности заражения туберкулезом</w:t>
      </w:r>
      <w:r>
        <w:t> при использовании вещей и предметов больного высказалось большинство респондентов. Не знают ответа на данный вопрос каждый десятый работающий респондент и почти четверть учащихся лицеев и колледжей. Знания о такой специфике заболевания как длительность сохранения туберкулезной палочки во внешней среде – хуже: подавляющее большинство опрошенных по всем группам населения не смогли назвать длительности сохранения во внешней среде и на предметах туберкулезной палочки.</w:t>
      </w:r>
    </w:p>
    <w:p w:rsidR="00C73D2F" w:rsidRDefault="00C73D2F" w:rsidP="00C73D2F">
      <w:pPr>
        <w:pStyle w:val="a3"/>
      </w:pPr>
      <w:r>
        <w:lastRenderedPageBreak/>
        <w:t>Познания работающего населения в таком вопросе как способы </w:t>
      </w:r>
      <w:r>
        <w:rPr>
          <w:rStyle w:val="a4"/>
        </w:rPr>
        <w:t>попадания туберкулезной палочки в организм человека</w:t>
      </w:r>
      <w:r>
        <w:t> оказались более богатыми. Большинство респондентов назвали воздушно-капельный путь. Как и в предыдущем вопросе, наибольшая доля затруднившихся назвать признаки туберкулеза была обнаружена среди учащихся лицеев и колледжей.</w:t>
      </w:r>
    </w:p>
    <w:p w:rsidR="00C73D2F" w:rsidRDefault="00C73D2F" w:rsidP="00C73D2F">
      <w:pPr>
        <w:pStyle w:val="a3"/>
      </w:pPr>
      <w:r>
        <w:rPr>
          <w:rStyle w:val="a4"/>
        </w:rPr>
        <w:t>Профилактические прививки</w:t>
      </w:r>
      <w:r>
        <w:t> как возможный способ защиты от туберкулеза отметило большинство опрошенных. О роли реакции Манту в здравоохранении, как оказалось, знают не все: однако подавляющее большинство опрошенных знают что такое проба Манту и для чего она нужна. Максимальная доля осведомленных оказалась среди студентов вузов.</w:t>
      </w:r>
    </w:p>
    <w:p w:rsidR="00C73D2F" w:rsidRDefault="00C73D2F" w:rsidP="00C73D2F">
      <w:pPr>
        <w:pStyle w:val="a3"/>
      </w:pPr>
      <w:r>
        <w:t>Каждый пятый работающий респондент не знает, с какого возраста нужно проходить </w:t>
      </w:r>
      <w:r>
        <w:rPr>
          <w:rStyle w:val="a4"/>
        </w:rPr>
        <w:t>ежегодное флюорографическое обследование</w:t>
      </w:r>
      <w:r>
        <w:t>. В целом большинство респондентов по всем категориям населения полагают, что начинать ежегодное флюорографическое обследование необходимо с 15 лет.</w:t>
      </w:r>
    </w:p>
    <w:p w:rsidR="00C73D2F" w:rsidRDefault="00C73D2F" w:rsidP="00C73D2F">
      <w:pPr>
        <w:pStyle w:val="a3"/>
      </w:pPr>
      <w:r>
        <w:t>Таково представление населения о туберкулезе. Его можно охарактеризовать фрагментарным, неполным, однако общие представления (но не более того) у населения имеются. Особенно это можно сказать о работающем населении.</w:t>
      </w:r>
    </w:p>
    <w:p w:rsidR="00320D55" w:rsidRDefault="00320D55"/>
    <w:sectPr w:rsidR="00320D55" w:rsidSect="0032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C73D2F"/>
    <w:rsid w:val="00054408"/>
    <w:rsid w:val="000859B0"/>
    <w:rsid w:val="0008735A"/>
    <w:rsid w:val="000877BF"/>
    <w:rsid w:val="00091500"/>
    <w:rsid w:val="00093808"/>
    <w:rsid w:val="00101037"/>
    <w:rsid w:val="00115A7B"/>
    <w:rsid w:val="00142D4E"/>
    <w:rsid w:val="00160257"/>
    <w:rsid w:val="0017416F"/>
    <w:rsid w:val="00185273"/>
    <w:rsid w:val="00185813"/>
    <w:rsid w:val="00187C8D"/>
    <w:rsid w:val="00193B72"/>
    <w:rsid w:val="001A6BE2"/>
    <w:rsid w:val="00213CF2"/>
    <w:rsid w:val="0021515D"/>
    <w:rsid w:val="00217530"/>
    <w:rsid w:val="0024757F"/>
    <w:rsid w:val="00261DDD"/>
    <w:rsid w:val="00284138"/>
    <w:rsid w:val="0028705D"/>
    <w:rsid w:val="002A6ED5"/>
    <w:rsid w:val="002C6F9B"/>
    <w:rsid w:val="002D4A97"/>
    <w:rsid w:val="002D5AF9"/>
    <w:rsid w:val="002F7134"/>
    <w:rsid w:val="002F72B6"/>
    <w:rsid w:val="0030388A"/>
    <w:rsid w:val="0030553D"/>
    <w:rsid w:val="00320D55"/>
    <w:rsid w:val="00336B7B"/>
    <w:rsid w:val="0036257C"/>
    <w:rsid w:val="003979DB"/>
    <w:rsid w:val="003C624B"/>
    <w:rsid w:val="00415E06"/>
    <w:rsid w:val="00424A67"/>
    <w:rsid w:val="004317FD"/>
    <w:rsid w:val="0043605B"/>
    <w:rsid w:val="00436454"/>
    <w:rsid w:val="00442CFE"/>
    <w:rsid w:val="0044462E"/>
    <w:rsid w:val="004449D2"/>
    <w:rsid w:val="00453047"/>
    <w:rsid w:val="00454E52"/>
    <w:rsid w:val="004615D6"/>
    <w:rsid w:val="00473AF5"/>
    <w:rsid w:val="004830C6"/>
    <w:rsid w:val="00495C4C"/>
    <w:rsid w:val="004A23DB"/>
    <w:rsid w:val="004C19A4"/>
    <w:rsid w:val="004C3335"/>
    <w:rsid w:val="004E0D54"/>
    <w:rsid w:val="004E3149"/>
    <w:rsid w:val="004F2CBD"/>
    <w:rsid w:val="00520DDE"/>
    <w:rsid w:val="00527E49"/>
    <w:rsid w:val="00542DCE"/>
    <w:rsid w:val="00543682"/>
    <w:rsid w:val="0058188A"/>
    <w:rsid w:val="0059440D"/>
    <w:rsid w:val="005A6995"/>
    <w:rsid w:val="005A7668"/>
    <w:rsid w:val="005B272B"/>
    <w:rsid w:val="005E281E"/>
    <w:rsid w:val="005F23FB"/>
    <w:rsid w:val="005F5948"/>
    <w:rsid w:val="00620CDE"/>
    <w:rsid w:val="00643951"/>
    <w:rsid w:val="00654539"/>
    <w:rsid w:val="00674CA1"/>
    <w:rsid w:val="006923ED"/>
    <w:rsid w:val="006B33A4"/>
    <w:rsid w:val="006B7CFE"/>
    <w:rsid w:val="006C090F"/>
    <w:rsid w:val="007250FE"/>
    <w:rsid w:val="00741B83"/>
    <w:rsid w:val="0075357C"/>
    <w:rsid w:val="00756280"/>
    <w:rsid w:val="00770505"/>
    <w:rsid w:val="00780A62"/>
    <w:rsid w:val="00792EEA"/>
    <w:rsid w:val="007D36AF"/>
    <w:rsid w:val="00841488"/>
    <w:rsid w:val="0084551B"/>
    <w:rsid w:val="00847920"/>
    <w:rsid w:val="00865068"/>
    <w:rsid w:val="008B3C24"/>
    <w:rsid w:val="008F2417"/>
    <w:rsid w:val="009039CD"/>
    <w:rsid w:val="009662F5"/>
    <w:rsid w:val="00986623"/>
    <w:rsid w:val="009F2BBE"/>
    <w:rsid w:val="009F32A8"/>
    <w:rsid w:val="00A006E1"/>
    <w:rsid w:val="00A049C1"/>
    <w:rsid w:val="00A11AB3"/>
    <w:rsid w:val="00A25D50"/>
    <w:rsid w:val="00A36DB6"/>
    <w:rsid w:val="00A44385"/>
    <w:rsid w:val="00A7608A"/>
    <w:rsid w:val="00A922F6"/>
    <w:rsid w:val="00A92D4B"/>
    <w:rsid w:val="00AE4DF6"/>
    <w:rsid w:val="00AF5285"/>
    <w:rsid w:val="00B31223"/>
    <w:rsid w:val="00B45379"/>
    <w:rsid w:val="00B50C16"/>
    <w:rsid w:val="00B65447"/>
    <w:rsid w:val="00B74264"/>
    <w:rsid w:val="00BA36FD"/>
    <w:rsid w:val="00BD660C"/>
    <w:rsid w:val="00BF6A2D"/>
    <w:rsid w:val="00C6309E"/>
    <w:rsid w:val="00C73D2F"/>
    <w:rsid w:val="00C74617"/>
    <w:rsid w:val="00CB749F"/>
    <w:rsid w:val="00CF3AFE"/>
    <w:rsid w:val="00D02384"/>
    <w:rsid w:val="00D05654"/>
    <w:rsid w:val="00D42DDF"/>
    <w:rsid w:val="00D678D4"/>
    <w:rsid w:val="00D82F21"/>
    <w:rsid w:val="00D97CA8"/>
    <w:rsid w:val="00DC249A"/>
    <w:rsid w:val="00E0243C"/>
    <w:rsid w:val="00E4149C"/>
    <w:rsid w:val="00E66B68"/>
    <w:rsid w:val="00E84059"/>
    <w:rsid w:val="00E93559"/>
    <w:rsid w:val="00EA0FF4"/>
    <w:rsid w:val="00EC0008"/>
    <w:rsid w:val="00EE2D39"/>
    <w:rsid w:val="00F06CC0"/>
    <w:rsid w:val="00F11278"/>
    <w:rsid w:val="00F17B7E"/>
    <w:rsid w:val="00F20999"/>
    <w:rsid w:val="00F24736"/>
    <w:rsid w:val="00F36358"/>
    <w:rsid w:val="00F55790"/>
    <w:rsid w:val="00F86FB7"/>
    <w:rsid w:val="00FA116E"/>
    <w:rsid w:val="00FB2740"/>
    <w:rsid w:val="00FE012E"/>
    <w:rsid w:val="00FE3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D2F"/>
    <w:rPr>
      <w:b/>
      <w:bCs/>
    </w:rPr>
  </w:style>
  <w:style w:type="character" w:styleId="a5">
    <w:name w:val="Emphasis"/>
    <w:basedOn w:val="a0"/>
    <w:uiPriority w:val="20"/>
    <w:qFormat/>
    <w:rsid w:val="00C73D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4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3422</Words>
  <Characters>19507</Characters>
  <Application>Microsoft Office Word</Application>
  <DocSecurity>0</DocSecurity>
  <Lines>162</Lines>
  <Paragraphs>45</Paragraphs>
  <ScaleCrop>false</ScaleCrop>
  <Company>Hewlett-Packard</Company>
  <LinksUpToDate>false</LinksUpToDate>
  <CharactersWithSpaces>22884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2017-04-20T14:58:00Z</dcterms:created>
  <dcterms:modified xsi:type="dcterms:W3CDTF">2017-04-20T14:59:00Z</dcterms:modified>
</cp:coreProperties>
</file>